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E" w:rsidRDefault="004B216E" w:rsidP="004B21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адаптированной рабочей программе по  немецкому языку </w:t>
      </w:r>
    </w:p>
    <w:p w:rsidR="004B216E" w:rsidRDefault="004B216E" w:rsidP="004B21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 класса с ЗПР</w:t>
      </w:r>
    </w:p>
    <w:p w:rsidR="004B216E" w:rsidRDefault="004B216E" w:rsidP="004B21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</w:p>
    <w:p w:rsidR="004B216E" w:rsidRPr="003E6FF4" w:rsidRDefault="004B216E" w:rsidP="004B21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16E" w:rsidRDefault="004B216E" w:rsidP="004B216E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Рабочая программа учебного предмета «Немецкий язык» для 8 класса, адаптирована на основе основной общеобразовательной программы для учащихся с задержкой психического развития, занимающихся по инклюзивной форме.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Данную рабочую программу реализует </w:t>
      </w:r>
      <w:proofErr w:type="gram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proofErr w:type="gramStart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B216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proofErr w:type="gramStart"/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proofErr w:type="gram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>,2014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C030F" w:rsidRDefault="005C030F" w:rsidP="005C030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292D" w:rsidRPr="000B292D">
        <w:rPr>
          <w:rFonts w:ascii="Times New Roman" w:eastAsia="Calibri" w:hAnsi="Times New Roman" w:cs="Times New Roman"/>
          <w:sz w:val="24"/>
          <w:szCs w:val="24"/>
        </w:rPr>
        <w:t>В основной школе можно условно выделить два этапа обучения: 5–7 классы и 8–9 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92D" w:rsidRPr="000B292D" w:rsidRDefault="000B292D" w:rsidP="004E3D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На втором этапе </w:t>
      </w:r>
      <w:r w:rsidR="005C030F">
        <w:rPr>
          <w:rFonts w:ascii="Times New Roman" w:eastAsia="Calibri" w:hAnsi="Times New Roman" w:cs="Times New Roman"/>
          <w:sz w:val="24"/>
          <w:szCs w:val="24"/>
        </w:rPr>
        <w:t xml:space="preserve"> (8-9 классы)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015280" w:rsidRDefault="00015280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280" w:rsidRDefault="00015280" w:rsidP="000152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F2B81">
        <w:rPr>
          <w:rFonts w:ascii="Times New Roman" w:eastAsia="Calibri" w:hAnsi="Times New Roman" w:cs="Times New Roman"/>
          <w:sz w:val="24"/>
          <w:szCs w:val="24"/>
        </w:rPr>
        <w:t>Особенности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при обучении детей с ОВЗ (ЗПР):</w:t>
      </w:r>
    </w:p>
    <w:p w:rsidR="00015280" w:rsidRPr="005F2B81" w:rsidRDefault="00015280" w:rsidP="0001528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Имея одинаковое содержание и задачи обучения, рабочая программа по немецкому языку для детей с ЗПР, тем не менее, отличается от программы массовой школы. Эти отличия заключаются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перераспределении учебных часов между темами, так как обучающиеся с ЗПР медленнее воспринимают программный материал, медленнее запоминают слова и грамматический материал;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используемых на уроках;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использовании классной доски все записи учителем и учениками сопровождаются словесными комментариями;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-оказывается индивидуальная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решении коммуникативных задач подбираются разнообразные сюжеты с использованием образцов, которые используются для формирования  речевых навыков и умений;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015280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использовании большого количества индивидуальных раздаточных материалов.</w:t>
      </w:r>
    </w:p>
    <w:p w:rsidR="00015280" w:rsidRPr="00B416B3" w:rsidRDefault="00015280" w:rsidP="0001528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15280" w:rsidRPr="00B416B3" w:rsidRDefault="00015280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6B3" w:rsidRPr="00B416B3" w:rsidRDefault="00B416B3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E6FF4" w:rsidRDefault="003E6FF4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1739E3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Каникулы прощайте! – 7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1739E3">
        <w:rPr>
          <w:rFonts w:ascii="Times New Roman" w:hAnsi="Times New Roman" w:cs="Times New Roman"/>
          <w:sz w:val="24"/>
          <w:szCs w:val="24"/>
        </w:rPr>
        <w:t>Книги и каникулы. Совместимы ли они? – 20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</w:t>
      </w:r>
      <w:r w:rsidR="001739E3">
        <w:rPr>
          <w:rFonts w:ascii="Times New Roman" w:hAnsi="Times New Roman" w:cs="Times New Roman"/>
          <w:sz w:val="24"/>
          <w:szCs w:val="24"/>
        </w:rPr>
        <w:t xml:space="preserve"> Современная молодёжь. Какие у неё проблемы? – 21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1739E3">
        <w:rPr>
          <w:rFonts w:ascii="Times New Roman" w:hAnsi="Times New Roman" w:cs="Times New Roman"/>
          <w:sz w:val="24"/>
          <w:szCs w:val="24"/>
        </w:rPr>
        <w:t xml:space="preserve"> Будущее начинается уже сегодня. – 29 часов</w:t>
      </w:r>
    </w:p>
    <w:p w:rsidR="001739E3" w:rsidRDefault="001739E3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Средства массовой информации. Это действительно четвёртая сила? – 21 час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3E6FF4" w:rsidRDefault="003E6FF4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1" w:rsidRPr="00046C01" w:rsidRDefault="00E01C2F" w:rsidP="00AF03B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771F1B">
        <w:rPr>
          <w:rFonts w:ascii="Times New Roman" w:hAnsi="Times New Roman" w:cs="Times New Roman"/>
          <w:sz w:val="24"/>
          <w:szCs w:val="24"/>
        </w:rPr>
        <w:t>в 9</w:t>
      </w:r>
      <w:r w:rsidR="0081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771F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1F1B">
        <w:rPr>
          <w:rFonts w:ascii="Times New Roman" w:hAnsi="Times New Roman" w:cs="Times New Roman"/>
          <w:sz w:val="24"/>
          <w:szCs w:val="24"/>
        </w:rPr>
        <w:t>из 102 учебных часов 89 – базовые, 13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1F1B">
        <w:rPr>
          <w:rFonts w:ascii="Times New Roman" w:hAnsi="Times New Roman" w:cs="Times New Roman"/>
          <w:sz w:val="24"/>
          <w:szCs w:val="24"/>
        </w:rPr>
        <w:t>к» в 9  классе предусмотрено 98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771F1B">
        <w:rPr>
          <w:rFonts w:ascii="Times New Roman" w:hAnsi="Times New Roman" w:cs="Times New Roman"/>
          <w:sz w:val="24"/>
          <w:szCs w:val="24"/>
        </w:rPr>
        <w:t xml:space="preserve"> в год., т.к. 4 </w:t>
      </w:r>
      <w:r w:rsidR="00AF03B5">
        <w:rPr>
          <w:rFonts w:ascii="Times New Roman" w:hAnsi="Times New Roman" w:cs="Times New Roman"/>
          <w:sz w:val="24"/>
          <w:szCs w:val="24"/>
        </w:rPr>
        <w:t xml:space="preserve">  учебны</w:t>
      </w:r>
      <w:r w:rsidR="00771F1B">
        <w:rPr>
          <w:rFonts w:ascii="Times New Roman" w:hAnsi="Times New Roman" w:cs="Times New Roman"/>
          <w:sz w:val="24"/>
          <w:szCs w:val="24"/>
        </w:rPr>
        <w:t>х</w:t>
      </w:r>
      <w:r w:rsidR="00AF03B5">
        <w:rPr>
          <w:rFonts w:ascii="Times New Roman" w:hAnsi="Times New Roman" w:cs="Times New Roman"/>
          <w:sz w:val="24"/>
          <w:szCs w:val="24"/>
        </w:rPr>
        <w:t xml:space="preserve"> час</w:t>
      </w:r>
      <w:r w:rsidR="00771F1B">
        <w:rPr>
          <w:rFonts w:ascii="Times New Roman" w:hAnsi="Times New Roman" w:cs="Times New Roman"/>
          <w:sz w:val="24"/>
          <w:szCs w:val="24"/>
        </w:rPr>
        <w:t>а выпадаю</w:t>
      </w:r>
      <w:r>
        <w:rPr>
          <w:rFonts w:ascii="Times New Roman" w:hAnsi="Times New Roman" w:cs="Times New Roman"/>
          <w:sz w:val="24"/>
          <w:szCs w:val="24"/>
        </w:rPr>
        <w:t>т на праздничные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02854"/>
    <w:rsid w:val="00015280"/>
    <w:rsid w:val="00020306"/>
    <w:rsid w:val="00046C01"/>
    <w:rsid w:val="000B292D"/>
    <w:rsid w:val="0017153C"/>
    <w:rsid w:val="001739E3"/>
    <w:rsid w:val="00193A5B"/>
    <w:rsid w:val="00221D20"/>
    <w:rsid w:val="00253208"/>
    <w:rsid w:val="002B433F"/>
    <w:rsid w:val="00312E95"/>
    <w:rsid w:val="003510BB"/>
    <w:rsid w:val="00387FF4"/>
    <w:rsid w:val="003A21E8"/>
    <w:rsid w:val="003E6FF4"/>
    <w:rsid w:val="00457492"/>
    <w:rsid w:val="004655D2"/>
    <w:rsid w:val="00471942"/>
    <w:rsid w:val="004B216E"/>
    <w:rsid w:val="004E3D4D"/>
    <w:rsid w:val="005C030F"/>
    <w:rsid w:val="006252BA"/>
    <w:rsid w:val="00771F1B"/>
    <w:rsid w:val="007A5B4F"/>
    <w:rsid w:val="007C6270"/>
    <w:rsid w:val="007F5538"/>
    <w:rsid w:val="00815051"/>
    <w:rsid w:val="00827C5E"/>
    <w:rsid w:val="009909D6"/>
    <w:rsid w:val="00A530FE"/>
    <w:rsid w:val="00A55091"/>
    <w:rsid w:val="00AB2868"/>
    <w:rsid w:val="00AD451E"/>
    <w:rsid w:val="00AF03B5"/>
    <w:rsid w:val="00B1553B"/>
    <w:rsid w:val="00B356B2"/>
    <w:rsid w:val="00B416B3"/>
    <w:rsid w:val="00BC386B"/>
    <w:rsid w:val="00C212CE"/>
    <w:rsid w:val="00C914E9"/>
    <w:rsid w:val="00CE07E4"/>
    <w:rsid w:val="00D115AB"/>
    <w:rsid w:val="00D146EB"/>
    <w:rsid w:val="00D34EFA"/>
    <w:rsid w:val="00DB2F59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54</cp:revision>
  <dcterms:created xsi:type="dcterms:W3CDTF">2021-09-11T08:13:00Z</dcterms:created>
  <dcterms:modified xsi:type="dcterms:W3CDTF">2021-09-13T13:40:00Z</dcterms:modified>
</cp:coreProperties>
</file>